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3F235" w14:textId="77777777" w:rsidR="000F3D8B" w:rsidRPr="008C207B" w:rsidRDefault="000F3D8B" w:rsidP="000902A4">
      <w:pPr>
        <w:rPr>
          <w:b/>
          <w:bCs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2"/>
        <w:gridCol w:w="6378"/>
        <w:gridCol w:w="3969"/>
        <w:gridCol w:w="3124"/>
      </w:tblGrid>
      <w:tr w:rsidR="008C207B" w:rsidRPr="008C207B" w14:paraId="2CD0E0B3" w14:textId="77777777" w:rsidTr="008C207B">
        <w:trPr>
          <w:trHeight w:val="115"/>
          <w:jc w:val="center"/>
        </w:trPr>
        <w:tc>
          <w:tcPr>
            <w:tcW w:w="15593" w:type="dxa"/>
            <w:gridSpan w:val="4"/>
          </w:tcPr>
          <w:p w14:paraId="30A45EAD" w14:textId="30164564" w:rsidR="008C207B" w:rsidRPr="008C207B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C207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6.ROČNÍK</w:t>
            </w:r>
          </w:p>
        </w:tc>
      </w:tr>
      <w:tr w:rsidR="008C207B" w:rsidRPr="00BB5B42" w14:paraId="0DA6CD8E" w14:textId="77777777" w:rsidTr="00BE4745">
        <w:trPr>
          <w:trHeight w:val="906"/>
          <w:jc w:val="center"/>
        </w:trPr>
        <w:tc>
          <w:tcPr>
            <w:tcW w:w="2122" w:type="dxa"/>
          </w:tcPr>
          <w:p w14:paraId="2B76C055" w14:textId="77777777" w:rsidR="008C207B" w:rsidRPr="00BB5B42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B5B42">
              <w:rPr>
                <w:rFonts w:asciiTheme="minorHAnsi" w:hAnsiTheme="minorHAnsi" w:cstheme="minorHAnsi"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6378" w:type="dxa"/>
            <w:vAlign w:val="center"/>
          </w:tcPr>
          <w:p w14:paraId="05BD4DBB" w14:textId="77777777" w:rsidR="008C207B" w:rsidRPr="00BB5B42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5B42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4A5BB209" w14:textId="77777777" w:rsidR="008C207B" w:rsidRPr="00BB5B42" w:rsidRDefault="008C207B" w:rsidP="00BE474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C9D877" w14:textId="77777777" w:rsidR="008C207B" w:rsidRPr="00BB5B42" w:rsidRDefault="008C207B" w:rsidP="00BE4745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BB5B42">
              <w:rPr>
                <w:rFonts w:asciiTheme="minorHAnsi" w:hAnsiTheme="minorHAnsi" w:cstheme="minorHAnsi"/>
                <w:iCs/>
                <w:sz w:val="22"/>
                <w:szCs w:val="22"/>
              </w:rPr>
              <w:t>Žák:</w:t>
            </w:r>
          </w:p>
        </w:tc>
        <w:tc>
          <w:tcPr>
            <w:tcW w:w="3969" w:type="dxa"/>
            <w:vAlign w:val="center"/>
          </w:tcPr>
          <w:p w14:paraId="6C8214DC" w14:textId="77777777" w:rsidR="008C207B" w:rsidRPr="00BB5B42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5B42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55672EA3" w14:textId="77777777" w:rsidR="008C207B" w:rsidRPr="00BB5B42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B5B42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727500A6" w14:textId="77777777" w:rsidR="008C207B" w:rsidRPr="00BB5B42" w:rsidRDefault="008C207B" w:rsidP="00BE4745">
            <w:pPr>
              <w:pStyle w:val="Nadpis3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07B" w:rsidRPr="00BB5B42" w14:paraId="33ABA362" w14:textId="77777777" w:rsidTr="00BE4745">
        <w:trPr>
          <w:trHeight w:val="2664"/>
          <w:jc w:val="center"/>
        </w:trPr>
        <w:tc>
          <w:tcPr>
            <w:tcW w:w="2122" w:type="dxa"/>
          </w:tcPr>
          <w:p w14:paraId="53286D9E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VZ-9-1-03</w:t>
            </w:r>
          </w:p>
          <w:p w14:paraId="5102269B" w14:textId="77777777" w:rsidR="008C207B" w:rsidRPr="00BB5B42" w:rsidRDefault="008C207B" w:rsidP="00BE4745">
            <w:pPr>
              <w:jc w:val="center"/>
              <w:rPr>
                <w:bCs/>
                <w:iCs/>
                <w:sz w:val="22"/>
                <w:szCs w:val="22"/>
              </w:rPr>
            </w:pPr>
          </w:p>
          <w:p w14:paraId="5A8FEAD7" w14:textId="77777777" w:rsidR="008C207B" w:rsidRPr="00267035" w:rsidRDefault="008C207B" w:rsidP="00BE4745">
            <w:pPr>
              <w:jc w:val="center"/>
              <w:rPr>
                <w:bCs/>
                <w:iCs/>
                <w:sz w:val="22"/>
                <w:szCs w:val="22"/>
              </w:rPr>
            </w:pPr>
            <w:r w:rsidRPr="00267035">
              <w:rPr>
                <w:bCs/>
                <w:iCs/>
                <w:sz w:val="22"/>
                <w:szCs w:val="22"/>
              </w:rPr>
              <w:t>VZ-9-1-03</w:t>
            </w:r>
          </w:p>
          <w:p w14:paraId="5E310E79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VZ-9-1-04</w:t>
            </w:r>
          </w:p>
          <w:p w14:paraId="1B052607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2F90ADDD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5C6AD086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VZ-9-1-05</w:t>
            </w:r>
          </w:p>
          <w:p w14:paraId="08CE8B56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76C40FDF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VZ-9-1-06</w:t>
            </w:r>
          </w:p>
          <w:p w14:paraId="5AA1CF9A" w14:textId="77777777" w:rsidR="008C207B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0CA62EE0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378" w:type="dxa"/>
          </w:tcPr>
          <w:p w14:paraId="5E60F860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vysvětlí na příkladech přímé souvislosti mezi tělesným, duševním a sociálním zdravím</w:t>
            </w:r>
          </w:p>
          <w:p w14:paraId="49257322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vysvětlí vztah mezi uspokojováním základních lidských potřeb a hodnotou zdraví</w:t>
            </w:r>
          </w:p>
          <w:p w14:paraId="3CBECDA6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posoudí různé způsoby chování lidí z hlediska odpovědnosti za vlastní zdraví i zdraví druhých a vyvozuje z nich osobní odpovědnost ve prospěch aktivní podpory zdraví</w:t>
            </w:r>
          </w:p>
          <w:p w14:paraId="7EE41B2A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usiluje v rámci svých možností a zkušeností o aktivní podporu zdraví</w:t>
            </w:r>
          </w:p>
          <w:p w14:paraId="0FF30D80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proofErr w:type="gramStart"/>
            <w:r w:rsidRPr="00BB5B42">
              <w:rPr>
                <w:iCs/>
                <w:sz w:val="22"/>
                <w:szCs w:val="22"/>
              </w:rPr>
              <w:t>vyjádří</w:t>
            </w:r>
            <w:proofErr w:type="gramEnd"/>
            <w:r w:rsidRPr="00BB5B42">
              <w:rPr>
                <w:iCs/>
                <w:sz w:val="22"/>
                <w:szCs w:val="22"/>
              </w:rPr>
              <w:t xml:space="preserve"> vlastní názor k problematice zdraví a diskutuje o něm v kruhu vrstevníků, rodiny i v nejbližším okolí</w:t>
            </w:r>
          </w:p>
          <w:p w14:paraId="7A59A8E9" w14:textId="77777777" w:rsidR="008C207B" w:rsidRPr="00BB5B42" w:rsidRDefault="008C207B" w:rsidP="00BE4745">
            <w:pPr>
              <w:ind w:left="205" w:hanging="219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14:paraId="5CB1E270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 w:rsidRPr="00BB5B42">
              <w:rPr>
                <w:sz w:val="22"/>
                <w:szCs w:val="22"/>
              </w:rPr>
              <w:t>zdraví</w:t>
            </w:r>
          </w:p>
          <w:p w14:paraId="2F48BCD4" w14:textId="77777777" w:rsidR="008C207B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1480D833" w14:textId="77777777" w:rsidR="008C207B" w:rsidRPr="002054C1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2DF2E56F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 w:rsidRPr="00BB5B42">
              <w:rPr>
                <w:sz w:val="22"/>
                <w:szCs w:val="22"/>
              </w:rPr>
              <w:t>zdravý životní styl</w:t>
            </w:r>
          </w:p>
          <w:p w14:paraId="5A58A30C" w14:textId="77777777" w:rsidR="008C207B" w:rsidRPr="002054C1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1573E764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 w:rsidRPr="00BB5B42">
              <w:rPr>
                <w:sz w:val="22"/>
                <w:szCs w:val="22"/>
              </w:rPr>
              <w:t>nezdravý životní styl</w:t>
            </w:r>
          </w:p>
          <w:p w14:paraId="1A80AD9D" w14:textId="77777777" w:rsidR="008C207B" w:rsidRPr="00BB5B42" w:rsidRDefault="008C207B" w:rsidP="00BE4745">
            <w:pPr>
              <w:pStyle w:val="Odstavecseseznamem"/>
              <w:ind w:left="496"/>
              <w:jc w:val="both"/>
              <w:rPr>
                <w:sz w:val="22"/>
                <w:szCs w:val="22"/>
              </w:rPr>
            </w:pPr>
          </w:p>
          <w:p w14:paraId="5591220C" w14:textId="77777777" w:rsidR="008C207B" w:rsidRPr="00BB5B42" w:rsidRDefault="008C207B" w:rsidP="00BE4745">
            <w:pPr>
              <w:ind w:left="-2"/>
              <w:jc w:val="both"/>
              <w:rPr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3BD4012C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3DD484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0EBC80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62273B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87ED23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A0FE01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3D3F3D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AFCD98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OSV – psychohygiena</w:t>
            </w:r>
          </w:p>
          <w:p w14:paraId="6D6F102A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C1431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OSV – sebepoznání a sebepojetí</w:t>
            </w:r>
          </w:p>
          <w:p w14:paraId="282F7C16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B81B21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EVVO – vztah člověka k prostředí</w:t>
            </w:r>
          </w:p>
          <w:p w14:paraId="71F5913C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4D1993D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MKV – lidské vztahy</w:t>
            </w:r>
          </w:p>
          <w:p w14:paraId="27F0AF53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82C7DC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TV – význam pohybu a péče o tělo</w:t>
            </w:r>
          </w:p>
          <w:p w14:paraId="4F3A326A" w14:textId="77777777" w:rsidR="008C207B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ACF124" w14:textId="77777777" w:rsidR="008C207B" w:rsidRPr="00BB5B42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 a Z – návykové látky a nemoci globálního původu</w:t>
            </w:r>
          </w:p>
        </w:tc>
      </w:tr>
      <w:tr w:rsidR="008C207B" w:rsidRPr="00BB5B42" w14:paraId="5908B85C" w14:textId="77777777" w:rsidTr="00BE4745">
        <w:trPr>
          <w:trHeight w:val="1860"/>
          <w:jc w:val="center"/>
        </w:trPr>
        <w:tc>
          <w:tcPr>
            <w:tcW w:w="2122" w:type="dxa"/>
          </w:tcPr>
          <w:p w14:paraId="5AA7AE02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VZ-9-1-07</w:t>
            </w:r>
          </w:p>
          <w:p w14:paraId="6DCB6089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2E43517F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679A3400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VZ-9-1-08</w:t>
            </w:r>
          </w:p>
          <w:p w14:paraId="21C9CD0D" w14:textId="77777777" w:rsidR="008C207B" w:rsidRPr="00BB5B42" w:rsidRDefault="008C207B" w:rsidP="00BE4745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55CC3886" w14:textId="77777777" w:rsidR="008C207B" w:rsidRPr="00BB5B42" w:rsidRDefault="008C207B" w:rsidP="00BE4745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16A14D7D" w14:textId="77777777" w:rsidR="008C207B" w:rsidRPr="00267035" w:rsidRDefault="008C207B" w:rsidP="00BE4745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267035">
              <w:rPr>
                <w:bCs/>
                <w:iCs/>
                <w:color w:val="000000" w:themeColor="text1"/>
                <w:sz w:val="22"/>
                <w:szCs w:val="22"/>
              </w:rPr>
              <w:t>VZ-9-1-08</w:t>
            </w:r>
          </w:p>
          <w:p w14:paraId="452681F6" w14:textId="77777777" w:rsidR="008C207B" w:rsidRDefault="008C207B" w:rsidP="00BE4745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</w:p>
          <w:p w14:paraId="71549421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6378" w:type="dxa"/>
          </w:tcPr>
          <w:p w14:paraId="54C3A70E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>dává do souvislostí složení stravy a způsob stravování s rozvojem civilizačních nemocí a v rámci svých možností uplatňuje zdravé stravovací návyky</w:t>
            </w:r>
          </w:p>
          <w:p w14:paraId="70ECA1AB" w14:textId="77777777" w:rsidR="008C207B" w:rsidRPr="006D2FC9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color w:val="FF0000"/>
                <w:sz w:val="22"/>
                <w:szCs w:val="22"/>
              </w:rPr>
            </w:pPr>
            <w:r w:rsidRPr="006D2FC9">
              <w:rPr>
                <w:iCs/>
                <w:color w:val="FF0000"/>
                <w:sz w:val="22"/>
                <w:szCs w:val="22"/>
              </w:rPr>
              <w:t>zapisuje svůj jídelníček do textového editoru</w:t>
            </w:r>
          </w:p>
          <w:p w14:paraId="4103184E" w14:textId="77777777" w:rsidR="008C207B" w:rsidRPr="006D2FC9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19"/>
              <w:jc w:val="both"/>
              <w:rPr>
                <w:iCs/>
                <w:color w:val="FF0000"/>
                <w:sz w:val="22"/>
                <w:szCs w:val="22"/>
              </w:rPr>
            </w:pPr>
            <w:r w:rsidRPr="006D2FC9">
              <w:rPr>
                <w:iCs/>
                <w:color w:val="FF0000"/>
                <w:sz w:val="22"/>
                <w:szCs w:val="22"/>
              </w:rPr>
              <w:t>za pomocí digitální techniky vyhledává informace o civilizačních nemocech</w:t>
            </w:r>
          </w:p>
          <w:p w14:paraId="2EC8337E" w14:textId="77777777" w:rsidR="008C207B" w:rsidRPr="00267035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05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BB5B42">
              <w:rPr>
                <w:iCs/>
                <w:sz w:val="22"/>
                <w:szCs w:val="22"/>
              </w:rPr>
              <w:t xml:space="preserve">uplatňuje osvojené preventivní způsoby rozhodování, chování a jednání v souvislosti s běžnými, přenosnými, civilizačními a jinými chorobami; </w:t>
            </w:r>
          </w:p>
          <w:p w14:paraId="516C235E" w14:textId="77777777" w:rsidR="008C207B" w:rsidRPr="002054C1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05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proofErr w:type="gramStart"/>
            <w:r w:rsidRPr="00BB5B42">
              <w:rPr>
                <w:iCs/>
                <w:sz w:val="22"/>
                <w:szCs w:val="22"/>
              </w:rPr>
              <w:t>svěří</w:t>
            </w:r>
            <w:proofErr w:type="gramEnd"/>
            <w:r w:rsidRPr="00BB5B42">
              <w:rPr>
                <w:iCs/>
                <w:sz w:val="22"/>
                <w:szCs w:val="22"/>
              </w:rPr>
              <w:t xml:space="preserve"> se se zdravotním problémem a v případě potřeby vyhledá odbornou pomoc</w:t>
            </w:r>
          </w:p>
          <w:p w14:paraId="3C95A8A3" w14:textId="77777777" w:rsidR="008C207B" w:rsidRPr="002054C1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05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uplatňuje zásady rovnocenné komunikace a zdravých vztahů</w:t>
            </w:r>
          </w:p>
          <w:p w14:paraId="547346BC" w14:textId="77777777" w:rsidR="008C207B" w:rsidRPr="00BB5B42" w:rsidRDefault="008C207B" w:rsidP="00BE4745">
            <w:pPr>
              <w:ind w:left="205" w:hanging="219"/>
              <w:rPr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656D8C1C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zdravá strava</w:t>
            </w:r>
          </w:p>
          <w:p w14:paraId="36A50B01" w14:textId="77777777" w:rsidR="008C207B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74A3F05D" w14:textId="77777777" w:rsidR="008C207B" w:rsidRPr="002054C1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5049192B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prevence</w:t>
            </w:r>
          </w:p>
          <w:p w14:paraId="1F576A5A" w14:textId="77777777" w:rsidR="008C207B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7797CF77" w14:textId="77777777" w:rsidR="008C207B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15FF0118" w14:textId="77777777" w:rsidR="008C207B" w:rsidRPr="002054C1" w:rsidRDefault="008C207B" w:rsidP="00BE4745">
            <w:pPr>
              <w:jc w:val="both"/>
              <w:rPr>
                <w:sz w:val="22"/>
                <w:szCs w:val="22"/>
              </w:rPr>
            </w:pPr>
          </w:p>
          <w:p w14:paraId="72D9A8BE" w14:textId="77777777" w:rsidR="008C207B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 w:rsidRPr="00BB5B42">
              <w:rPr>
                <w:sz w:val="22"/>
                <w:szCs w:val="22"/>
              </w:rPr>
              <w:t>vztahy a soužití</w:t>
            </w:r>
          </w:p>
          <w:p w14:paraId="232B759D" w14:textId="77777777" w:rsidR="008C207B" w:rsidRPr="00BB5B42" w:rsidRDefault="008C207B" w:rsidP="00BE4745">
            <w:pPr>
              <w:ind w:left="-2"/>
              <w:jc w:val="both"/>
              <w:rPr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554BD3C9" w14:textId="77777777" w:rsidR="008C207B" w:rsidRPr="00BB5B42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207B" w:rsidRPr="00BB5B42" w14:paraId="4067CAF8" w14:textId="77777777" w:rsidTr="00BE4745">
        <w:trPr>
          <w:trHeight w:val="1756"/>
          <w:jc w:val="center"/>
        </w:trPr>
        <w:tc>
          <w:tcPr>
            <w:tcW w:w="2122" w:type="dxa"/>
          </w:tcPr>
          <w:p w14:paraId="3E95824E" w14:textId="77777777" w:rsidR="008C207B" w:rsidRPr="00BB5B42" w:rsidRDefault="008C207B" w:rsidP="00BE4745">
            <w:pPr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BB5B42">
              <w:rPr>
                <w:bCs/>
                <w:iCs/>
                <w:color w:val="000000" w:themeColor="text1"/>
                <w:sz w:val="22"/>
                <w:szCs w:val="22"/>
              </w:rPr>
              <w:lastRenderedPageBreak/>
              <w:t>VZ-9-1-10</w:t>
            </w:r>
          </w:p>
          <w:p w14:paraId="08B4BEDC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190AAD34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</w:p>
          <w:p w14:paraId="49A36EF8" w14:textId="77777777" w:rsidR="008C207B" w:rsidRPr="00BB5B42" w:rsidRDefault="008C207B" w:rsidP="00BE4745">
            <w:pPr>
              <w:jc w:val="center"/>
              <w:rPr>
                <w:iCs/>
                <w:sz w:val="22"/>
                <w:szCs w:val="22"/>
              </w:rPr>
            </w:pPr>
            <w:r w:rsidRPr="00BB5B42">
              <w:rPr>
                <w:bCs/>
                <w:iCs/>
                <w:sz w:val="22"/>
                <w:szCs w:val="22"/>
              </w:rPr>
              <w:t>VZ-9-1-16</w:t>
            </w:r>
          </w:p>
        </w:tc>
        <w:tc>
          <w:tcPr>
            <w:tcW w:w="6378" w:type="dxa"/>
          </w:tcPr>
          <w:p w14:paraId="1DE4FA16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05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BB5B42">
              <w:rPr>
                <w:iCs/>
                <w:color w:val="000000" w:themeColor="text1"/>
                <w:sz w:val="22"/>
                <w:szCs w:val="22"/>
              </w:rPr>
              <w:t>samostatně využívá osvojené kompenzační a relaxační techniky a sociální dovednosti k regeneraci organismu, překonávání únavy a předcházení stresovým situacím</w:t>
            </w:r>
          </w:p>
          <w:p w14:paraId="745AD73C" w14:textId="77777777" w:rsidR="008C207B" w:rsidRPr="00BB5B42" w:rsidRDefault="008C207B" w:rsidP="008C207B">
            <w:pPr>
              <w:pStyle w:val="Odstavecseseznamem"/>
              <w:numPr>
                <w:ilvl w:val="0"/>
                <w:numId w:val="16"/>
              </w:numPr>
              <w:ind w:left="205" w:right="69" w:hanging="205"/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BB5B42">
              <w:rPr>
                <w:bCs/>
                <w:iCs/>
                <w:color w:val="000000" w:themeColor="text1"/>
                <w:sz w:val="22"/>
                <w:szCs w:val="22"/>
              </w:rPr>
              <w:t>uplatňuje adekvátní způsoby chování a ochrany v modelových situacích ohrožení, nebezpečí i mimořádných událostí</w:t>
            </w:r>
          </w:p>
          <w:p w14:paraId="5C00104E" w14:textId="77777777" w:rsidR="008C207B" w:rsidRPr="00BB5B42" w:rsidRDefault="008C207B" w:rsidP="00BE4745">
            <w:pPr>
              <w:ind w:left="205" w:hanging="219"/>
              <w:rPr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097E75C1" w14:textId="77777777" w:rsidR="008C207B" w:rsidRPr="002054C1" w:rsidRDefault="008C207B" w:rsidP="008C207B">
            <w:pPr>
              <w:pStyle w:val="Odstavecseseznamem"/>
              <w:numPr>
                <w:ilvl w:val="0"/>
                <w:numId w:val="16"/>
              </w:numPr>
              <w:ind w:left="496" w:hanging="283"/>
              <w:jc w:val="both"/>
              <w:rPr>
                <w:sz w:val="22"/>
                <w:szCs w:val="22"/>
              </w:rPr>
            </w:pPr>
            <w:r w:rsidRPr="002054C1">
              <w:rPr>
                <w:sz w:val="22"/>
                <w:szCs w:val="22"/>
              </w:rPr>
              <w:t>sebepoznání, seberozvoj</w:t>
            </w:r>
          </w:p>
        </w:tc>
        <w:tc>
          <w:tcPr>
            <w:tcW w:w="3124" w:type="dxa"/>
            <w:vMerge/>
          </w:tcPr>
          <w:p w14:paraId="5378126D" w14:textId="77777777" w:rsidR="008C207B" w:rsidRPr="00BB5B42" w:rsidRDefault="008C207B" w:rsidP="00BE474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8E27118" w14:textId="77777777" w:rsidR="008C207B" w:rsidRPr="00BB5B42" w:rsidRDefault="008C207B" w:rsidP="008C207B">
      <w:pPr>
        <w:rPr>
          <w:rFonts w:asciiTheme="minorHAnsi" w:hAnsiTheme="minorHAnsi" w:cstheme="minorHAnsi"/>
          <w:sz w:val="22"/>
          <w:szCs w:val="22"/>
        </w:rPr>
      </w:pPr>
    </w:p>
    <w:p w14:paraId="1A7776F0" w14:textId="77777777" w:rsidR="0024642E" w:rsidRDefault="0024642E" w:rsidP="0024642E">
      <w:pPr>
        <w:rPr>
          <w:rFonts w:asciiTheme="minorHAnsi" w:hAnsiTheme="minorHAnsi" w:cstheme="minorHAnsi"/>
          <w:sz w:val="22"/>
          <w:szCs w:val="22"/>
        </w:rPr>
      </w:pPr>
    </w:p>
    <w:p w14:paraId="32DF4A6E" w14:textId="77777777" w:rsidR="004A5DC0" w:rsidRDefault="004A5DC0" w:rsidP="0024642E">
      <w:pPr>
        <w:rPr>
          <w:rFonts w:asciiTheme="minorHAnsi" w:hAnsiTheme="minorHAnsi" w:cstheme="minorHAnsi"/>
          <w:sz w:val="22"/>
          <w:szCs w:val="22"/>
        </w:rPr>
      </w:pPr>
    </w:p>
    <w:p w14:paraId="50DD3FB6" w14:textId="77777777" w:rsidR="004A5DC0" w:rsidRPr="003803E1" w:rsidRDefault="004A5DC0" w:rsidP="0024642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5D4683" w:rsidRPr="00510533" w14:paraId="7215C6E6" w14:textId="77777777" w:rsidTr="005D4683">
        <w:trPr>
          <w:trHeight w:val="281"/>
          <w:jc w:val="center"/>
        </w:trPr>
        <w:tc>
          <w:tcPr>
            <w:tcW w:w="15593" w:type="dxa"/>
            <w:gridSpan w:val="4"/>
          </w:tcPr>
          <w:p w14:paraId="4C1238B1" w14:textId="17D3D035" w:rsidR="005D4683" w:rsidRPr="005D4683" w:rsidRDefault="005D4683" w:rsidP="00BE4745">
            <w:pPr>
              <w:pStyle w:val="Nadpis3"/>
              <w:jc w:val="center"/>
              <w:rPr>
                <w:b/>
                <w:bCs/>
                <w:sz w:val="22"/>
                <w:szCs w:val="22"/>
              </w:rPr>
            </w:pPr>
            <w:r w:rsidRPr="005D4683">
              <w:rPr>
                <w:b/>
                <w:bCs/>
                <w:sz w:val="22"/>
                <w:szCs w:val="22"/>
              </w:rPr>
              <w:t>7.ROČNÍK</w:t>
            </w:r>
          </w:p>
        </w:tc>
      </w:tr>
      <w:tr w:rsidR="005D4683" w:rsidRPr="00510533" w14:paraId="206BBED6" w14:textId="77777777" w:rsidTr="005D4683">
        <w:trPr>
          <w:trHeight w:val="906"/>
          <w:jc w:val="center"/>
        </w:trPr>
        <w:tc>
          <w:tcPr>
            <w:tcW w:w="1696" w:type="dxa"/>
          </w:tcPr>
          <w:p w14:paraId="4FADED2A" w14:textId="77777777" w:rsidR="005D4683" w:rsidRPr="00510533" w:rsidRDefault="005D4683" w:rsidP="00BE4745">
            <w:pPr>
              <w:pStyle w:val="Nadpis3"/>
              <w:jc w:val="center"/>
              <w:rPr>
                <w:i/>
                <w:iCs/>
                <w:sz w:val="22"/>
                <w:szCs w:val="22"/>
              </w:rPr>
            </w:pPr>
            <w:r w:rsidRPr="00510533">
              <w:rPr>
                <w:i/>
                <w:iCs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5E703999" w14:textId="77777777" w:rsidR="005D4683" w:rsidRPr="00510533" w:rsidRDefault="005D4683" w:rsidP="00BE4745">
            <w:pPr>
              <w:pStyle w:val="Nadpis3"/>
              <w:jc w:val="center"/>
              <w:rPr>
                <w:sz w:val="22"/>
                <w:szCs w:val="22"/>
              </w:rPr>
            </w:pPr>
            <w:r w:rsidRPr="00510533">
              <w:rPr>
                <w:sz w:val="22"/>
                <w:szCs w:val="22"/>
              </w:rPr>
              <w:t>Výstupy žáka</w:t>
            </w:r>
          </w:p>
          <w:p w14:paraId="125E9E84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  <w:p w14:paraId="52F3F210" w14:textId="77777777" w:rsidR="005D4683" w:rsidRPr="00510533" w:rsidRDefault="005D4683" w:rsidP="00BE4745">
            <w:pPr>
              <w:rPr>
                <w:i/>
                <w:iCs/>
                <w:sz w:val="22"/>
                <w:szCs w:val="22"/>
              </w:rPr>
            </w:pPr>
            <w:r w:rsidRPr="00510533">
              <w:rPr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739A2DEB" w14:textId="77777777" w:rsidR="005D4683" w:rsidRPr="00510533" w:rsidRDefault="005D4683" w:rsidP="00BE4745">
            <w:pPr>
              <w:pStyle w:val="Nadpis3"/>
              <w:jc w:val="center"/>
              <w:rPr>
                <w:sz w:val="22"/>
                <w:szCs w:val="22"/>
              </w:rPr>
            </w:pPr>
            <w:r w:rsidRPr="00510533">
              <w:rPr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7CE095F7" w14:textId="77777777" w:rsidR="005D4683" w:rsidRPr="00510533" w:rsidRDefault="005D4683" w:rsidP="00BE4745">
            <w:pPr>
              <w:pStyle w:val="Nadpis3"/>
              <w:jc w:val="center"/>
              <w:rPr>
                <w:sz w:val="22"/>
                <w:szCs w:val="22"/>
              </w:rPr>
            </w:pPr>
            <w:r w:rsidRPr="00510533">
              <w:rPr>
                <w:sz w:val="22"/>
                <w:szCs w:val="22"/>
              </w:rPr>
              <w:t xml:space="preserve">Mezipředmětové vztahy </w:t>
            </w:r>
          </w:p>
          <w:p w14:paraId="4EE61FD6" w14:textId="77777777" w:rsidR="005D4683" w:rsidRPr="00510533" w:rsidRDefault="005D4683" w:rsidP="00BE4745">
            <w:pPr>
              <w:pStyle w:val="Nadpis3"/>
              <w:jc w:val="center"/>
              <w:rPr>
                <w:sz w:val="22"/>
                <w:szCs w:val="22"/>
              </w:rPr>
            </w:pPr>
            <w:r w:rsidRPr="00510533">
              <w:rPr>
                <w:sz w:val="22"/>
                <w:szCs w:val="22"/>
              </w:rPr>
              <w:t>Průřezová témata</w:t>
            </w:r>
          </w:p>
          <w:p w14:paraId="6D603F5D" w14:textId="77777777" w:rsidR="005D4683" w:rsidRPr="00510533" w:rsidRDefault="005D4683" w:rsidP="00BE4745">
            <w:pPr>
              <w:pStyle w:val="Nadpis3"/>
              <w:jc w:val="center"/>
              <w:rPr>
                <w:sz w:val="22"/>
                <w:szCs w:val="22"/>
              </w:rPr>
            </w:pPr>
          </w:p>
        </w:tc>
      </w:tr>
      <w:tr w:rsidR="005D4683" w:rsidRPr="00510533" w14:paraId="5DA35442" w14:textId="77777777" w:rsidTr="005D4683">
        <w:trPr>
          <w:jc w:val="center"/>
        </w:trPr>
        <w:tc>
          <w:tcPr>
            <w:tcW w:w="1696" w:type="dxa"/>
          </w:tcPr>
          <w:p w14:paraId="6084C85E" w14:textId="77777777" w:rsidR="005D4683" w:rsidRPr="00510533" w:rsidRDefault="005D4683" w:rsidP="00BE4745">
            <w:pPr>
              <w:jc w:val="center"/>
              <w:rPr>
                <w:rFonts w:asciiTheme="minorHAnsi" w:hAnsiTheme="minorHAnsi"/>
                <w:b/>
                <w:bCs/>
                <w:i/>
                <w:iCs/>
                <w:sz w:val="22"/>
                <w:szCs w:val="22"/>
                <w:u w:val="single"/>
              </w:rPr>
            </w:pPr>
            <w:r w:rsidRPr="00510533">
              <w:rPr>
                <w:rFonts w:asciiTheme="minorHAnsi" w:hAnsiTheme="minorHAnsi"/>
                <w:bCs/>
                <w:sz w:val="22"/>
                <w:szCs w:val="22"/>
              </w:rPr>
              <w:t>VO-9-1-09</w:t>
            </w:r>
          </w:p>
        </w:tc>
        <w:tc>
          <w:tcPr>
            <w:tcW w:w="5812" w:type="dxa"/>
          </w:tcPr>
          <w:p w14:paraId="6107B9EE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10533">
              <w:rPr>
                <w:iCs/>
                <w:color w:val="000000" w:themeColor="text1"/>
                <w:sz w:val="23"/>
                <w:szCs w:val="23"/>
              </w:rPr>
              <w:t>projevuje odpovědný vztah k sobě samému, k vlastnímu dospívání a pravidlům zdravého životního stylu; dobrovolně se podílí na programech podpory zdraví v rámci školy a obce</w:t>
            </w:r>
          </w:p>
          <w:p w14:paraId="0074BC00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formuluje hlavní důvody odpovědnosti každého jedince za své zdraví</w:t>
            </w:r>
          </w:p>
          <w:p w14:paraId="195D0BFE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vysvětlí, proč je období dospívání zlomové pro přijetí odpovědného vztahu k sobě samému, ke svému zdraví a životnímu stylu</w:t>
            </w:r>
          </w:p>
          <w:p w14:paraId="21A1C766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definuje zásady zdravého životního stylu</w:t>
            </w:r>
          </w:p>
          <w:p w14:paraId="566B54E7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>
              <w:rPr>
                <w:iCs/>
                <w:color w:val="000000" w:themeColor="text1"/>
                <w:sz w:val="23"/>
                <w:szCs w:val="23"/>
              </w:rPr>
              <w:t>uplatňuje zásady zdravého stravovacího režimu</w:t>
            </w:r>
          </w:p>
          <w:p w14:paraId="6EA516FE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 xml:space="preserve">vyhledává informace o možnostech podpory zdraví </w:t>
            </w:r>
          </w:p>
          <w:p w14:paraId="4E6FF42D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podílí se na organizaci programů podpory zdraví</w:t>
            </w:r>
          </w:p>
          <w:p w14:paraId="37F73D63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>
              <w:rPr>
                <w:iCs/>
                <w:color w:val="000000" w:themeColor="text1"/>
                <w:sz w:val="23"/>
                <w:szCs w:val="23"/>
              </w:rPr>
              <w:t>využívá osvojené kompenzační a relaxační techniky k regeneraci organismu, překonávání únavy a předcházení stresovým situacím</w:t>
            </w:r>
          </w:p>
          <w:p w14:paraId="22FACD0B" w14:textId="77777777" w:rsidR="005D4683" w:rsidRPr="00510533" w:rsidRDefault="005D4683" w:rsidP="00BE4745">
            <w:pPr>
              <w:pStyle w:val="Odstavecseseznamem"/>
              <w:ind w:left="1080"/>
              <w:rPr>
                <w:iCs/>
                <w:color w:val="000000" w:themeColor="text1"/>
                <w:sz w:val="23"/>
                <w:szCs w:val="23"/>
              </w:rPr>
            </w:pPr>
          </w:p>
        </w:tc>
        <w:tc>
          <w:tcPr>
            <w:tcW w:w="4961" w:type="dxa"/>
          </w:tcPr>
          <w:p w14:paraId="0A98DCD1" w14:textId="77777777" w:rsidR="005D4683" w:rsidRPr="006C20B8" w:rsidRDefault="005D4683" w:rsidP="00BE4745">
            <w:pPr>
              <w:pStyle w:val="Odstavecseseznamem"/>
              <w:ind w:left="0"/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</w:pPr>
            <w:r w:rsidRPr="006C20B8"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  <w:t>Osobnostní a sociální ro</w:t>
            </w:r>
            <w:r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  <w:t>z</w:t>
            </w:r>
            <w:r w:rsidRPr="006C20B8"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  <w:t>voj</w:t>
            </w:r>
          </w:p>
          <w:p w14:paraId="255BEBC9" w14:textId="77777777" w:rsidR="005D4683" w:rsidRPr="002805CD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 w:rsidRPr="002805CD">
              <w:rPr>
                <w:iCs/>
                <w:color w:val="000000" w:themeColor="text1"/>
                <w:sz w:val="23"/>
                <w:szCs w:val="23"/>
              </w:rPr>
              <w:t xml:space="preserve">sebepoznání a sebepojetí </w:t>
            </w:r>
          </w:p>
          <w:p w14:paraId="527137CA" w14:textId="77777777" w:rsidR="005D4683" w:rsidRPr="00C04BF1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 w:rsidRPr="002805CD">
              <w:rPr>
                <w:iCs/>
                <w:color w:val="000000" w:themeColor="text1"/>
                <w:sz w:val="23"/>
                <w:szCs w:val="23"/>
              </w:rPr>
              <w:t>psychohygiena</w:t>
            </w:r>
          </w:p>
          <w:p w14:paraId="5C761BF2" w14:textId="77777777" w:rsidR="005D4683" w:rsidRPr="002805CD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>
              <w:rPr>
                <w:iCs/>
                <w:color w:val="000000" w:themeColor="text1"/>
                <w:sz w:val="23"/>
                <w:szCs w:val="23"/>
              </w:rPr>
              <w:t>stres a jeho vztah ke zdraví</w:t>
            </w:r>
          </w:p>
          <w:p w14:paraId="3A1AEB68" w14:textId="77777777" w:rsidR="005D4683" w:rsidRDefault="005D4683" w:rsidP="00BE4745">
            <w:pPr>
              <w:pStyle w:val="Odstavecseseznamem"/>
              <w:ind w:left="1080"/>
              <w:rPr>
                <w:b/>
                <w:iCs/>
                <w:color w:val="000000" w:themeColor="text1"/>
                <w:sz w:val="23"/>
                <w:szCs w:val="23"/>
              </w:rPr>
            </w:pPr>
          </w:p>
          <w:p w14:paraId="35C5BC1D" w14:textId="77777777" w:rsidR="005D4683" w:rsidRDefault="005D4683" w:rsidP="00BE4745">
            <w:pPr>
              <w:pStyle w:val="Odstavecseseznamem"/>
              <w:ind w:left="1080"/>
              <w:rPr>
                <w:b/>
                <w:iCs/>
                <w:color w:val="000000" w:themeColor="text1"/>
                <w:sz w:val="23"/>
                <w:szCs w:val="23"/>
              </w:rPr>
            </w:pPr>
          </w:p>
          <w:p w14:paraId="7DCE7B60" w14:textId="77777777" w:rsidR="005D4683" w:rsidRDefault="005D4683" w:rsidP="00BE4745">
            <w:pPr>
              <w:pStyle w:val="Odstavecseseznamem"/>
              <w:ind w:left="0"/>
              <w:rPr>
                <w:b/>
                <w:iCs/>
                <w:color w:val="000000" w:themeColor="text1"/>
                <w:sz w:val="23"/>
                <w:szCs w:val="23"/>
              </w:rPr>
            </w:pPr>
            <w:r w:rsidRPr="00817E69">
              <w:rPr>
                <w:b/>
                <w:iCs/>
                <w:color w:val="000000" w:themeColor="text1"/>
                <w:sz w:val="23"/>
                <w:szCs w:val="23"/>
              </w:rPr>
              <w:t>Hodnota a podpora zdraví</w:t>
            </w:r>
          </w:p>
          <w:p w14:paraId="755FFFB8" w14:textId="77777777" w:rsidR="005D4683" w:rsidRPr="003678FE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b/>
                <w:iCs/>
                <w:color w:val="000000" w:themeColor="text1"/>
                <w:sz w:val="23"/>
                <w:szCs w:val="23"/>
              </w:rPr>
            </w:pPr>
            <w:r>
              <w:rPr>
                <w:iCs/>
                <w:color w:val="000000" w:themeColor="text1"/>
                <w:sz w:val="23"/>
                <w:szCs w:val="23"/>
              </w:rPr>
              <w:t>podpora zdravého životního stylu</w:t>
            </w:r>
          </w:p>
          <w:p w14:paraId="7EE21A9E" w14:textId="77777777" w:rsidR="005D4683" w:rsidRPr="00817E69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b/>
                <w:iCs/>
                <w:color w:val="000000" w:themeColor="text1"/>
                <w:sz w:val="23"/>
                <w:szCs w:val="23"/>
              </w:rPr>
            </w:pPr>
            <w:r>
              <w:rPr>
                <w:iCs/>
                <w:color w:val="000000" w:themeColor="text1"/>
                <w:sz w:val="23"/>
                <w:szCs w:val="23"/>
              </w:rPr>
              <w:t>základní lidské potřeby a jejich hierarchie</w:t>
            </w:r>
          </w:p>
        </w:tc>
        <w:tc>
          <w:tcPr>
            <w:tcW w:w="3124" w:type="dxa"/>
          </w:tcPr>
          <w:p w14:paraId="43242B71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</w:tc>
      </w:tr>
      <w:tr w:rsidR="005D4683" w:rsidRPr="00510533" w14:paraId="26FD0EB8" w14:textId="77777777" w:rsidTr="005D4683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4962" w14:textId="77777777" w:rsidR="005D4683" w:rsidRPr="00510533" w:rsidRDefault="005D4683" w:rsidP="00BE4745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510533">
              <w:rPr>
                <w:rFonts w:asciiTheme="minorHAnsi" w:hAnsiTheme="minorHAnsi"/>
                <w:bCs/>
                <w:sz w:val="22"/>
                <w:szCs w:val="22"/>
              </w:rPr>
              <w:t>VO-9-1-11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138A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10533">
              <w:rPr>
                <w:iCs/>
                <w:color w:val="000000" w:themeColor="text1"/>
                <w:sz w:val="23"/>
                <w:szCs w:val="23"/>
              </w:rPr>
              <w:t>respektuje změny v období dospívání, vhodně na ně reaguje; kultivovaně se chová k opačnému pohlaví</w:t>
            </w:r>
          </w:p>
          <w:p w14:paraId="445A4DEE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charakterizuje jednotlivá období lidského života od novorozence až po stáří</w:t>
            </w:r>
          </w:p>
          <w:p w14:paraId="576C7129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lastRenderedPageBreak/>
              <w:t>popíše tělesné a fyziologické změny v období dospívání</w:t>
            </w:r>
          </w:p>
          <w:p w14:paraId="763E1998" w14:textId="77777777" w:rsidR="005D4683" w:rsidRPr="00EE6B46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uplatňuje v praxi (ve třídě, škole i jiné komunitě) respekt k opačnému i stejnému pohlaví a základní pravidla etikety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C50B" w14:textId="77777777" w:rsidR="005D4683" w:rsidRPr="00817E69" w:rsidRDefault="005D4683" w:rsidP="00BE4745">
            <w:pPr>
              <w:pStyle w:val="Odstavecseseznamem"/>
              <w:ind w:left="0"/>
              <w:rPr>
                <w:b/>
                <w:iCs/>
                <w:color w:val="000000" w:themeColor="text1"/>
                <w:sz w:val="23"/>
                <w:szCs w:val="23"/>
              </w:rPr>
            </w:pPr>
            <w:r w:rsidRPr="00817E69">
              <w:rPr>
                <w:b/>
                <w:iCs/>
                <w:color w:val="000000" w:themeColor="text1"/>
                <w:sz w:val="23"/>
                <w:szCs w:val="23"/>
              </w:rPr>
              <w:lastRenderedPageBreak/>
              <w:t>Změny v životě člověka a jejich reflexe</w:t>
            </w:r>
          </w:p>
          <w:p w14:paraId="195C1555" w14:textId="77777777" w:rsidR="005D4683" w:rsidRPr="00817E69" w:rsidRDefault="005D4683" w:rsidP="005D4683">
            <w:pPr>
              <w:pStyle w:val="Odstavecseseznamem"/>
              <w:numPr>
                <w:ilvl w:val="0"/>
                <w:numId w:val="18"/>
              </w:numPr>
              <w:jc w:val="both"/>
            </w:pPr>
            <w:r w:rsidRPr="00817E69">
              <w:rPr>
                <w:iCs/>
                <w:color w:val="000000" w:themeColor="text1"/>
                <w:sz w:val="23"/>
                <w:szCs w:val="23"/>
              </w:rPr>
              <w:t>dětství, puberta, dospívání – tělesné, duševní a společenské změny</w:t>
            </w:r>
          </w:p>
          <w:p w14:paraId="7CAB2BA7" w14:textId="77777777" w:rsidR="005D4683" w:rsidRDefault="005D4683" w:rsidP="00BE4745">
            <w:pPr>
              <w:pStyle w:val="Odstavecseseznamem"/>
              <w:ind w:left="1080"/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</w:pPr>
          </w:p>
          <w:p w14:paraId="4DB69456" w14:textId="77777777" w:rsidR="005D4683" w:rsidRDefault="005D4683" w:rsidP="00BE4745">
            <w:pPr>
              <w:pStyle w:val="Odstavecseseznamem"/>
              <w:ind w:left="1080"/>
              <w:rPr>
                <w:rStyle w:val="markedcontent"/>
                <w:b/>
                <w:iCs/>
                <w:color w:val="000000" w:themeColor="text1"/>
                <w:sz w:val="23"/>
                <w:szCs w:val="23"/>
              </w:rPr>
            </w:pPr>
          </w:p>
          <w:p w14:paraId="70658C05" w14:textId="77777777" w:rsidR="005D4683" w:rsidRPr="002805CD" w:rsidRDefault="005D4683" w:rsidP="00BE4745">
            <w:pPr>
              <w:pStyle w:val="Odstavecseseznamem"/>
              <w:ind w:left="0"/>
              <w:rPr>
                <w:b/>
              </w:rPr>
            </w:pPr>
            <w:r w:rsidRPr="002805CD">
              <w:rPr>
                <w:b/>
                <w:iCs/>
                <w:color w:val="000000" w:themeColor="text1"/>
                <w:sz w:val="23"/>
                <w:szCs w:val="23"/>
              </w:rPr>
              <w:lastRenderedPageBreak/>
              <w:t>Vztahy mezi lidmi a formy soužití</w:t>
            </w:r>
          </w:p>
          <w:p w14:paraId="02B9816C" w14:textId="77777777" w:rsidR="005D4683" w:rsidRPr="002805CD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 w:rsidRPr="002805CD">
              <w:rPr>
                <w:iCs/>
                <w:color w:val="000000" w:themeColor="text1"/>
                <w:sz w:val="23"/>
                <w:szCs w:val="23"/>
              </w:rPr>
              <w:t>vztahy ve dvojici – kamarádství, přátelství, láska, partnerské vztahy, manželství a rodičovství</w:t>
            </w:r>
          </w:p>
          <w:p w14:paraId="21A6CB67" w14:textId="77777777" w:rsidR="005D4683" w:rsidRPr="00510533" w:rsidRDefault="005D4683" w:rsidP="00BE4745">
            <w:pPr>
              <w:pStyle w:val="Odstavecseseznamem"/>
              <w:ind w:left="1080"/>
              <w:rPr>
                <w:iCs/>
                <w:color w:val="000000" w:themeColor="text1"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E69F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</w:tc>
      </w:tr>
      <w:tr w:rsidR="005D4683" w:rsidRPr="00510533" w14:paraId="058A107A" w14:textId="77777777" w:rsidTr="005D4683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8215" w14:textId="77777777" w:rsidR="005D4683" w:rsidRPr="00510533" w:rsidRDefault="005D4683" w:rsidP="00BE4745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510533">
              <w:rPr>
                <w:rFonts w:asciiTheme="minorHAnsi" w:hAnsiTheme="minorHAnsi"/>
                <w:bCs/>
                <w:sz w:val="22"/>
                <w:szCs w:val="22"/>
              </w:rPr>
              <w:t>VO-9-1-12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4648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10533">
              <w:rPr>
                <w:iCs/>
                <w:color w:val="000000" w:themeColor="text1"/>
                <w:sz w:val="23"/>
                <w:szCs w:val="23"/>
              </w:rPr>
              <w:t>respektuje význam sexuality v souvislosti se zdravím, etikou, morálkou a pozitivními životními cíli; chápe význam zdrženlivosti v dospívání a odpovědného sexuálního chování</w:t>
            </w:r>
          </w:p>
          <w:p w14:paraId="100E0C27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proofErr w:type="gramStart"/>
            <w:r w:rsidRPr="00984D07">
              <w:rPr>
                <w:iCs/>
                <w:color w:val="000000" w:themeColor="text1"/>
                <w:sz w:val="23"/>
                <w:szCs w:val="23"/>
              </w:rPr>
              <w:t>rozliší</w:t>
            </w:r>
            <w:proofErr w:type="gramEnd"/>
            <w:r w:rsidRPr="00984D07">
              <w:rPr>
                <w:iCs/>
                <w:color w:val="000000" w:themeColor="text1"/>
                <w:sz w:val="23"/>
                <w:szCs w:val="23"/>
              </w:rPr>
              <w:t>, které chování odpovídá a které překračuje sexuální normu (z hlediska věku, zdraví, práva, etiky, morálky, sociokulturního prostředí)</w:t>
            </w:r>
          </w:p>
          <w:p w14:paraId="05F4FF66" w14:textId="77777777" w:rsidR="005D4683" w:rsidRPr="00E01E28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 xml:space="preserve">vyhodnotí možná rizika předčasného pohlavního styku v dospívání pro tělesné zdraví (pohlavně přenosných nemoci, možné vedlejší účinky antikoncepce, předčasné otěhotnění), pro psychické zdraví </w:t>
            </w:r>
            <w:r>
              <w:rPr>
                <w:iCs/>
                <w:color w:val="000000" w:themeColor="text1"/>
                <w:sz w:val="23"/>
                <w:szCs w:val="23"/>
              </w:rPr>
              <w:t>a</w:t>
            </w:r>
            <w:r w:rsidRPr="00984D07">
              <w:rPr>
                <w:iCs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iCs/>
                <w:color w:val="000000" w:themeColor="text1"/>
                <w:sz w:val="23"/>
                <w:szCs w:val="23"/>
              </w:rPr>
              <w:t xml:space="preserve">jeho </w:t>
            </w:r>
            <w:r w:rsidRPr="00984D07">
              <w:rPr>
                <w:iCs/>
                <w:color w:val="000000" w:themeColor="text1"/>
                <w:sz w:val="23"/>
                <w:szCs w:val="23"/>
              </w:rPr>
              <w:t>sociální rozměr (nedostatečné rozvinutí sexuality na zralou úroveň)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AD9E" w14:textId="77777777" w:rsidR="005D4683" w:rsidRPr="00E01E28" w:rsidRDefault="005D4683" w:rsidP="00BE4745">
            <w:pPr>
              <w:pStyle w:val="Odstavecseseznamem"/>
              <w:ind w:left="0"/>
              <w:rPr>
                <w:b/>
              </w:rPr>
            </w:pPr>
            <w:r w:rsidRPr="00E01E28">
              <w:rPr>
                <w:b/>
                <w:iCs/>
                <w:color w:val="000000" w:themeColor="text1"/>
                <w:sz w:val="23"/>
                <w:szCs w:val="23"/>
              </w:rPr>
              <w:t>Změny v životě člověka a jejich reflexe</w:t>
            </w:r>
          </w:p>
          <w:p w14:paraId="6C6F5DC3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rStyle w:val="markedcontent"/>
                <w:iCs/>
                <w:color w:val="000000" w:themeColor="text1"/>
                <w:sz w:val="23"/>
                <w:szCs w:val="23"/>
              </w:rPr>
            </w:pPr>
            <w:r w:rsidRPr="00E01E28">
              <w:rPr>
                <w:iCs/>
                <w:color w:val="000000" w:themeColor="text1"/>
                <w:sz w:val="23"/>
                <w:szCs w:val="23"/>
              </w:rPr>
              <w:t>sexuální dospívání a reprodukční zdraví</w:t>
            </w:r>
            <w:r>
              <w:rPr>
                <w:rStyle w:val="markedcontent"/>
                <w:rFonts w:ascii="Arial" w:hAnsi="Arial" w:cs="Arial"/>
                <w:sz w:val="13"/>
                <w:szCs w:val="13"/>
              </w:rPr>
              <w:t xml:space="preserve"> </w:t>
            </w:r>
          </w:p>
          <w:p w14:paraId="076CFA1B" w14:textId="77777777" w:rsidR="005D4683" w:rsidRDefault="005D4683" w:rsidP="00BE4745">
            <w:pPr>
              <w:rPr>
                <w:rStyle w:val="markedcontent"/>
                <w:iCs/>
                <w:color w:val="000000" w:themeColor="text1"/>
                <w:sz w:val="23"/>
                <w:szCs w:val="23"/>
              </w:rPr>
            </w:pPr>
          </w:p>
          <w:p w14:paraId="7AC37F73" w14:textId="77777777" w:rsidR="005D4683" w:rsidRPr="00984D07" w:rsidRDefault="005D4683" w:rsidP="00BE4745">
            <w:pPr>
              <w:rPr>
                <w:rStyle w:val="markedcontent"/>
                <w:iCs/>
                <w:color w:val="000000" w:themeColor="text1"/>
                <w:sz w:val="23"/>
                <w:szCs w:val="23"/>
              </w:rPr>
            </w:pPr>
          </w:p>
          <w:p w14:paraId="38FD4DF9" w14:textId="77777777" w:rsidR="005D4683" w:rsidRPr="00E26172" w:rsidRDefault="005D4683" w:rsidP="00BE4745">
            <w:pPr>
              <w:pStyle w:val="Odstavecseseznamem"/>
              <w:ind w:left="0"/>
              <w:rPr>
                <w:b/>
              </w:rPr>
            </w:pPr>
            <w:r w:rsidRPr="00E26172">
              <w:rPr>
                <w:b/>
                <w:iCs/>
                <w:sz w:val="23"/>
                <w:szCs w:val="23"/>
              </w:rPr>
              <w:t>Zdravý způsob života a péče o zdraví</w:t>
            </w:r>
          </w:p>
          <w:p w14:paraId="68A51236" w14:textId="77777777" w:rsidR="005D4683" w:rsidRPr="0051053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>
              <w:rPr>
                <w:iCs/>
                <w:sz w:val="23"/>
                <w:szCs w:val="23"/>
              </w:rPr>
              <w:t>ochrana před přenosnými chorobami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889C5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</w:tc>
      </w:tr>
      <w:tr w:rsidR="005D4683" w:rsidRPr="00510533" w14:paraId="0067794D" w14:textId="77777777" w:rsidTr="005D4683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DDDB" w14:textId="77777777" w:rsidR="005D4683" w:rsidRPr="00510533" w:rsidRDefault="005D4683" w:rsidP="00BE4745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510533">
              <w:rPr>
                <w:rFonts w:asciiTheme="minorHAnsi" w:hAnsiTheme="minorHAnsi"/>
                <w:bCs/>
                <w:sz w:val="22"/>
                <w:szCs w:val="22"/>
              </w:rPr>
              <w:t>VO-9-1-13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9E39D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10533">
              <w:rPr>
                <w:iCs/>
                <w:color w:val="000000" w:themeColor="text1"/>
                <w:sz w:val="23"/>
                <w:szCs w:val="23"/>
              </w:rPr>
              <w:t>uvádí do souvislostí zdravotní a psychosociální rizika spojená se zneužíváním návykových látek a životní perspektivu mladého člověka; uplatňuje osvojené sociální dovednosti a modely chování při kontaktu se sociálně patologickými jevy ve škole i mimo ni; v případě potřeby vyhledá odbornou pomoc sobě nebo druhým</w:t>
            </w:r>
          </w:p>
          <w:p w14:paraId="52BDDBB2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vysvětlí princip vzniku závislosti na</w:t>
            </w:r>
            <w:r>
              <w:rPr>
                <w:iCs/>
                <w:color w:val="000000" w:themeColor="text1"/>
                <w:sz w:val="23"/>
                <w:szCs w:val="23"/>
              </w:rPr>
              <w:t xml:space="preserve"> návykové</w:t>
            </w:r>
            <w:r w:rsidRPr="00984D07">
              <w:rPr>
                <w:iCs/>
                <w:color w:val="000000" w:themeColor="text1"/>
                <w:sz w:val="23"/>
                <w:szCs w:val="23"/>
              </w:rPr>
              <w:t xml:space="preserve"> látce</w:t>
            </w:r>
          </w:p>
          <w:p w14:paraId="58A21773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 modelové situaci předvede vhodné způsoby odmítnutí nabízené návykové látky</w:t>
            </w:r>
          </w:p>
          <w:p w14:paraId="5D6A842C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diskutuje o závislostech v souvislosti s jejich vlivem na zdraví a život jedince</w:t>
            </w:r>
            <w:r>
              <w:rPr>
                <w:iCs/>
                <w:color w:val="000000" w:themeColor="text1"/>
                <w:sz w:val="23"/>
                <w:szCs w:val="23"/>
              </w:rPr>
              <w:t xml:space="preserve"> ve společnosti</w:t>
            </w:r>
          </w:p>
          <w:p w14:paraId="5A5D6D51" w14:textId="77777777" w:rsidR="005D4683" w:rsidRPr="00F3194A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 případě potřeby vyhledá odbornou pomoc sobě nebo druhým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9464" w14:textId="77777777" w:rsidR="005D4683" w:rsidRPr="005D6BD1" w:rsidRDefault="005D4683" w:rsidP="00BE4745">
            <w:pPr>
              <w:pStyle w:val="Odstavecseseznamem"/>
              <w:ind w:left="0"/>
              <w:rPr>
                <w:rStyle w:val="markedcontent"/>
                <w:b/>
              </w:rPr>
            </w:pPr>
            <w:r w:rsidRPr="00F3194A">
              <w:rPr>
                <w:b/>
                <w:iCs/>
                <w:color w:val="000000" w:themeColor="text1"/>
                <w:sz w:val="23"/>
                <w:szCs w:val="23"/>
              </w:rPr>
              <w:t>Rizika ohrožující zdraví a jejich prevence</w:t>
            </w:r>
          </w:p>
          <w:p w14:paraId="6844A39B" w14:textId="77777777" w:rsidR="005D4683" w:rsidRPr="002A6660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 w:rsidRPr="002A6660">
              <w:rPr>
                <w:iCs/>
                <w:sz w:val="23"/>
                <w:szCs w:val="23"/>
              </w:rPr>
              <w:t>auto – destruktivní závislosti</w:t>
            </w:r>
          </w:p>
          <w:p w14:paraId="2C456500" w14:textId="77777777" w:rsidR="005D4683" w:rsidRPr="002A6660" w:rsidRDefault="005D4683" w:rsidP="005D4683">
            <w:pPr>
              <w:pStyle w:val="Odstavecseseznamem"/>
              <w:numPr>
                <w:ilvl w:val="0"/>
                <w:numId w:val="17"/>
              </w:numPr>
            </w:pPr>
            <w:r w:rsidRPr="002A6660">
              <w:rPr>
                <w:iCs/>
                <w:sz w:val="23"/>
                <w:szCs w:val="23"/>
              </w:rPr>
              <w:t>stres a jeho vztah ke zdraví</w:t>
            </w:r>
          </w:p>
          <w:p w14:paraId="7D4075DB" w14:textId="77777777" w:rsidR="005D4683" w:rsidRPr="00510533" w:rsidRDefault="005D4683" w:rsidP="00BE4745">
            <w:pPr>
              <w:pStyle w:val="Odstavecseseznamem"/>
              <w:ind w:left="1080"/>
              <w:rPr>
                <w:iCs/>
                <w:color w:val="000000" w:themeColor="text1"/>
                <w:sz w:val="23"/>
                <w:szCs w:val="23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4FFD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</w:tc>
      </w:tr>
      <w:tr w:rsidR="005D4683" w:rsidRPr="00510533" w14:paraId="2FDA4F36" w14:textId="77777777" w:rsidTr="005D4683">
        <w:trPr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3107" w14:textId="77777777" w:rsidR="005D4683" w:rsidRPr="00510533" w:rsidRDefault="005D4683" w:rsidP="00BE4745">
            <w:pPr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510533">
              <w:rPr>
                <w:rFonts w:asciiTheme="minorHAnsi" w:hAnsiTheme="minorHAnsi"/>
                <w:bCs/>
                <w:sz w:val="22"/>
                <w:szCs w:val="22"/>
              </w:rPr>
              <w:t>VO-9-1-15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99E9" w14:textId="77777777" w:rsidR="005D468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10533">
              <w:rPr>
                <w:iCs/>
                <w:color w:val="000000" w:themeColor="text1"/>
                <w:sz w:val="23"/>
                <w:szCs w:val="23"/>
              </w:rPr>
              <w:t xml:space="preserve">projevuje odpovědné chování v rizikových situacích silniční a železniční dopravy; aktivně předchází situacím ohrožení zdraví a osobního </w:t>
            </w:r>
            <w:r w:rsidRPr="00510533">
              <w:rPr>
                <w:iCs/>
                <w:color w:val="000000" w:themeColor="text1"/>
                <w:sz w:val="23"/>
                <w:szCs w:val="23"/>
              </w:rPr>
              <w:lastRenderedPageBreak/>
              <w:t>bezpečí; v případě potřeby poskytne adekvátní první pomoc</w:t>
            </w:r>
          </w:p>
          <w:p w14:paraId="7D5B42A1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analyzuje konkrétní situace v silničním provozu a uvede nebezpečí plynoucí z nevhodného chování v roli chodce, cyklisty, cestujícího v dopravních prostředcích</w:t>
            </w:r>
          </w:p>
          <w:p w14:paraId="3118032A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vysvětlí na modelové situaci vztahy a etické chování jednotlivých účastníků silniční a železniční dopravy</w:t>
            </w:r>
          </w:p>
          <w:p w14:paraId="013E32A9" w14:textId="77777777" w:rsidR="005D4683" w:rsidRPr="00984D07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>v případě ohrožení zdraví či života přivolá pomoc</w:t>
            </w:r>
          </w:p>
          <w:p w14:paraId="4A2A2D0C" w14:textId="77777777" w:rsidR="005D4683" w:rsidRPr="00676419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984D07">
              <w:rPr>
                <w:iCs/>
                <w:color w:val="000000" w:themeColor="text1"/>
                <w:sz w:val="23"/>
                <w:szCs w:val="23"/>
              </w:rPr>
              <w:t xml:space="preserve">v modelových situacích demonstruje postup poskytnutí první pomoci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1348" w14:textId="77777777" w:rsidR="005D4683" w:rsidRPr="005C54CA" w:rsidRDefault="005D4683" w:rsidP="00BE4745">
            <w:pPr>
              <w:rPr>
                <w:b/>
              </w:rPr>
            </w:pPr>
            <w:r w:rsidRPr="005C54CA">
              <w:rPr>
                <w:b/>
                <w:iCs/>
                <w:color w:val="000000" w:themeColor="text1"/>
                <w:sz w:val="23"/>
                <w:szCs w:val="23"/>
              </w:rPr>
              <w:lastRenderedPageBreak/>
              <w:t>Rizika ohrožující zdraví a jejich prevence</w:t>
            </w:r>
          </w:p>
          <w:p w14:paraId="10638202" w14:textId="77777777" w:rsidR="005D4683" w:rsidRPr="00510533" w:rsidRDefault="005D4683" w:rsidP="005D4683">
            <w:pPr>
              <w:pStyle w:val="Odstavecseseznamem"/>
              <w:numPr>
                <w:ilvl w:val="0"/>
                <w:numId w:val="17"/>
              </w:numPr>
              <w:rPr>
                <w:iCs/>
                <w:color w:val="000000" w:themeColor="text1"/>
                <w:sz w:val="23"/>
                <w:szCs w:val="23"/>
              </w:rPr>
            </w:pPr>
            <w:r w:rsidRPr="005C54CA">
              <w:rPr>
                <w:iCs/>
                <w:sz w:val="23"/>
                <w:szCs w:val="23"/>
              </w:rPr>
              <w:t>dodržování pravidel bezpečnosti a ochrany zdraví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39D4" w14:textId="77777777" w:rsidR="005D4683" w:rsidRPr="00510533" w:rsidRDefault="005D4683" w:rsidP="00BE4745">
            <w:pPr>
              <w:rPr>
                <w:sz w:val="22"/>
                <w:szCs w:val="22"/>
              </w:rPr>
            </w:pPr>
          </w:p>
        </w:tc>
      </w:tr>
    </w:tbl>
    <w:p w14:paraId="651D923F" w14:textId="77777777" w:rsidR="005D4683" w:rsidRPr="00510533" w:rsidRDefault="005D4683" w:rsidP="005D4683"/>
    <w:p w14:paraId="6D12F49C" w14:textId="77777777" w:rsidR="0024642E" w:rsidRPr="000902A4" w:rsidRDefault="0024642E" w:rsidP="000902A4"/>
    <w:sectPr w:rsidR="0024642E" w:rsidRPr="000902A4" w:rsidSect="005312F3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C8EC9" w14:textId="77777777" w:rsidR="005312F3" w:rsidRDefault="005312F3" w:rsidP="006A176C">
      <w:r>
        <w:separator/>
      </w:r>
    </w:p>
  </w:endnote>
  <w:endnote w:type="continuationSeparator" w:id="0">
    <w:p w14:paraId="2D436C20" w14:textId="77777777" w:rsidR="005312F3" w:rsidRDefault="005312F3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48129" w14:textId="77777777" w:rsidR="005312F3" w:rsidRDefault="005312F3" w:rsidP="006A176C">
      <w:r>
        <w:separator/>
      </w:r>
    </w:p>
  </w:footnote>
  <w:footnote w:type="continuationSeparator" w:id="0">
    <w:p w14:paraId="2B72478A" w14:textId="77777777" w:rsidR="005312F3" w:rsidRDefault="005312F3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8020EC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CA8A1BF" w:rsidR="008020EC" w:rsidRPr="00F47871" w:rsidRDefault="008020EC" w:rsidP="008020EC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Člověk a zdraví</w:t>
          </w:r>
        </w:p>
      </w:tc>
      <w:tc>
        <w:tcPr>
          <w:tcW w:w="8127" w:type="dxa"/>
          <w:vAlign w:val="center"/>
        </w:tcPr>
        <w:p w14:paraId="5E284884" w14:textId="045C66E0" w:rsidR="008020EC" w:rsidRPr="003803E1" w:rsidRDefault="008020EC" w:rsidP="008020EC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rFonts w:asciiTheme="minorHAnsi" w:hAnsiTheme="minorHAnsi" w:cstheme="minorHAnsi"/>
              <w:caps/>
              <w:sz w:val="22"/>
              <w:szCs w:val="22"/>
            </w:rPr>
            <w:t>výchova ke zdraví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072"/>
    <w:multiLevelType w:val="hybridMultilevel"/>
    <w:tmpl w:val="2E08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B52FE3"/>
    <w:multiLevelType w:val="hybridMultilevel"/>
    <w:tmpl w:val="48F8DEBC"/>
    <w:lvl w:ilvl="0" w:tplc="EB7EC098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8516829"/>
    <w:multiLevelType w:val="hybridMultilevel"/>
    <w:tmpl w:val="2F8451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D24B42"/>
    <w:multiLevelType w:val="hybridMultilevel"/>
    <w:tmpl w:val="DFAA0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C27A8"/>
    <w:multiLevelType w:val="hybridMultilevel"/>
    <w:tmpl w:val="1730C9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D7726D6"/>
    <w:multiLevelType w:val="hybridMultilevel"/>
    <w:tmpl w:val="695EC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59549B"/>
    <w:multiLevelType w:val="hybridMultilevel"/>
    <w:tmpl w:val="E2E647AE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0" w15:restartNumberingAfterBreak="0">
    <w:nsid w:val="54882EB0"/>
    <w:multiLevelType w:val="hybridMultilevel"/>
    <w:tmpl w:val="224E7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0C3F94"/>
    <w:multiLevelType w:val="hybridMultilevel"/>
    <w:tmpl w:val="BC58F776"/>
    <w:lvl w:ilvl="0" w:tplc="04050001">
      <w:start w:val="1"/>
      <w:numFmt w:val="bullet"/>
      <w:lvlText w:val=""/>
      <w:lvlJc w:val="left"/>
      <w:pPr>
        <w:ind w:left="106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1" w:hanging="360"/>
      </w:pPr>
      <w:rPr>
        <w:rFonts w:ascii="Wingdings" w:hAnsi="Wingdings" w:hint="default"/>
      </w:rPr>
    </w:lvl>
  </w:abstractNum>
  <w:abstractNum w:abstractNumId="12" w15:restartNumberingAfterBreak="0">
    <w:nsid w:val="56FB2A83"/>
    <w:multiLevelType w:val="hybridMultilevel"/>
    <w:tmpl w:val="39CE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5668B"/>
    <w:multiLevelType w:val="hybridMultilevel"/>
    <w:tmpl w:val="569608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8A124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CA13902"/>
    <w:multiLevelType w:val="hybridMultilevel"/>
    <w:tmpl w:val="6A523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295604017">
    <w:abstractNumId w:val="8"/>
  </w:num>
  <w:num w:numId="2" w16cid:durableId="486898425">
    <w:abstractNumId w:val="5"/>
  </w:num>
  <w:num w:numId="3" w16cid:durableId="1050499588">
    <w:abstractNumId w:val="15"/>
  </w:num>
  <w:num w:numId="4" w16cid:durableId="1626423714">
    <w:abstractNumId w:val="12"/>
  </w:num>
  <w:num w:numId="5" w16cid:durableId="372577881">
    <w:abstractNumId w:val="10"/>
  </w:num>
  <w:num w:numId="6" w16cid:durableId="1462377590">
    <w:abstractNumId w:val="0"/>
  </w:num>
  <w:num w:numId="7" w16cid:durableId="50274779">
    <w:abstractNumId w:val="16"/>
  </w:num>
  <w:num w:numId="8" w16cid:durableId="1741243846">
    <w:abstractNumId w:val="2"/>
  </w:num>
  <w:num w:numId="9" w16cid:durableId="225995204">
    <w:abstractNumId w:val="4"/>
  </w:num>
  <w:num w:numId="10" w16cid:durableId="189149827">
    <w:abstractNumId w:val="6"/>
  </w:num>
  <w:num w:numId="11" w16cid:durableId="446004888">
    <w:abstractNumId w:val="17"/>
  </w:num>
  <w:num w:numId="12" w16cid:durableId="1830748740">
    <w:abstractNumId w:val="9"/>
  </w:num>
  <w:num w:numId="13" w16cid:durableId="738403886">
    <w:abstractNumId w:val="13"/>
  </w:num>
  <w:num w:numId="14" w16cid:durableId="1366642351">
    <w:abstractNumId w:val="1"/>
  </w:num>
  <w:num w:numId="15" w16cid:durableId="1839878537">
    <w:abstractNumId w:val="14"/>
  </w:num>
  <w:num w:numId="16" w16cid:durableId="2100129948">
    <w:abstractNumId w:val="7"/>
  </w:num>
  <w:num w:numId="17" w16cid:durableId="1641642944">
    <w:abstractNumId w:val="3"/>
  </w:num>
  <w:num w:numId="18" w16cid:durableId="1361470947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0902A4"/>
    <w:rsid w:val="000A3E5B"/>
    <w:rsid w:val="000F3D8B"/>
    <w:rsid w:val="0017426F"/>
    <w:rsid w:val="0024642E"/>
    <w:rsid w:val="00273EC0"/>
    <w:rsid w:val="002A7C84"/>
    <w:rsid w:val="002C46E5"/>
    <w:rsid w:val="002F16BB"/>
    <w:rsid w:val="00306F92"/>
    <w:rsid w:val="00430F0D"/>
    <w:rsid w:val="00465CA5"/>
    <w:rsid w:val="0047515D"/>
    <w:rsid w:val="004A5DC0"/>
    <w:rsid w:val="004D50E7"/>
    <w:rsid w:val="005312F3"/>
    <w:rsid w:val="00556755"/>
    <w:rsid w:val="00562E3F"/>
    <w:rsid w:val="00570148"/>
    <w:rsid w:val="005C2D08"/>
    <w:rsid w:val="005D4683"/>
    <w:rsid w:val="005D51FE"/>
    <w:rsid w:val="006A176C"/>
    <w:rsid w:val="006D26C2"/>
    <w:rsid w:val="006F6E22"/>
    <w:rsid w:val="00747867"/>
    <w:rsid w:val="00796756"/>
    <w:rsid w:val="007E4E03"/>
    <w:rsid w:val="008020EC"/>
    <w:rsid w:val="00811D9E"/>
    <w:rsid w:val="0085787B"/>
    <w:rsid w:val="0089056F"/>
    <w:rsid w:val="008C207B"/>
    <w:rsid w:val="008E2053"/>
    <w:rsid w:val="0091479E"/>
    <w:rsid w:val="0099624D"/>
    <w:rsid w:val="009C1773"/>
    <w:rsid w:val="009C4FA4"/>
    <w:rsid w:val="009C5B2E"/>
    <w:rsid w:val="009D1CAA"/>
    <w:rsid w:val="00A04078"/>
    <w:rsid w:val="00A31100"/>
    <w:rsid w:val="00A91EB4"/>
    <w:rsid w:val="00A93BDA"/>
    <w:rsid w:val="00AA3054"/>
    <w:rsid w:val="00B31F60"/>
    <w:rsid w:val="00B5041B"/>
    <w:rsid w:val="00B766C0"/>
    <w:rsid w:val="00BF499B"/>
    <w:rsid w:val="00C81D54"/>
    <w:rsid w:val="00C92216"/>
    <w:rsid w:val="00CC6E6F"/>
    <w:rsid w:val="00DA5604"/>
    <w:rsid w:val="00EC1FA7"/>
    <w:rsid w:val="00ED03E1"/>
    <w:rsid w:val="00EF703E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747867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74786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747867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747867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rsid w:val="00747867"/>
    <w:pPr>
      <w:numPr>
        <w:numId w:val="11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747867"/>
    <w:rPr>
      <w:rFonts w:ascii="Times New Roman" w:eastAsia="Times New Roman" w:hAnsi="Times New Roman" w:cs="Times New Roman"/>
      <w:lang w:eastAsia="cs-CZ"/>
    </w:rPr>
  </w:style>
  <w:style w:type="character" w:customStyle="1" w:styleId="markedcontent">
    <w:name w:val="markedcontent"/>
    <w:basedOn w:val="Standardnpsmoodstavce"/>
    <w:rsid w:val="005D4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814</Words>
  <Characters>4803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9</cp:revision>
  <dcterms:created xsi:type="dcterms:W3CDTF">2024-04-11T09:06:00Z</dcterms:created>
  <dcterms:modified xsi:type="dcterms:W3CDTF">2024-04-11T09:10:00Z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